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039F" w14:textId="4C4CB073"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7B7B7C">
        <w:rPr>
          <w:b/>
          <w:noProof/>
          <w:sz w:val="24"/>
        </w:rPr>
        <w:t>4AH</w:t>
      </w:r>
      <w:r>
        <w:rPr>
          <w:b/>
          <w:noProof/>
          <w:sz w:val="24"/>
        </w:rPr>
        <w:t>-e</w:t>
      </w:r>
      <w:r>
        <w:rPr>
          <w:b/>
          <w:i/>
          <w:noProof/>
          <w:sz w:val="28"/>
        </w:rPr>
        <w:tab/>
      </w:r>
      <w:r w:rsidR="00790B68" w:rsidRPr="00790B68">
        <w:rPr>
          <w:b/>
          <w:noProof/>
          <w:sz w:val="24"/>
        </w:rPr>
        <w:t>S2-2301011</w:t>
      </w:r>
    </w:p>
    <w:p w14:paraId="463CAF9F" w14:textId="5623DFAD" w:rsidR="00C91134" w:rsidRDefault="00C91134" w:rsidP="00C91134">
      <w:pPr>
        <w:pStyle w:val="CRCoverPage"/>
        <w:outlineLvl w:val="0"/>
        <w:rPr>
          <w:b/>
          <w:noProof/>
          <w:sz w:val="24"/>
        </w:rPr>
      </w:pPr>
      <w:r>
        <w:rPr>
          <w:b/>
          <w:noProof/>
          <w:sz w:val="24"/>
        </w:rPr>
        <w:t>E-Meeting, 1</w:t>
      </w:r>
      <w:r w:rsidR="003563C5">
        <w:rPr>
          <w:b/>
          <w:noProof/>
          <w:sz w:val="24"/>
        </w:rPr>
        <w:t>6</w:t>
      </w:r>
      <w:r>
        <w:rPr>
          <w:b/>
          <w:noProof/>
          <w:sz w:val="24"/>
          <w:vertAlign w:val="superscript"/>
        </w:rPr>
        <w:t>th</w:t>
      </w:r>
      <w:r>
        <w:rPr>
          <w:b/>
          <w:noProof/>
          <w:sz w:val="24"/>
        </w:rPr>
        <w:t xml:space="preserve"> – 2</w:t>
      </w:r>
      <w:r w:rsidR="003563C5">
        <w:rPr>
          <w:b/>
          <w:noProof/>
          <w:sz w:val="24"/>
        </w:rPr>
        <w:t>0</w:t>
      </w:r>
      <w:r>
        <w:rPr>
          <w:b/>
          <w:noProof/>
          <w:sz w:val="24"/>
          <w:vertAlign w:val="superscript"/>
        </w:rPr>
        <w:t>th</w:t>
      </w:r>
      <w:r>
        <w:rPr>
          <w:b/>
          <w:noProof/>
          <w:sz w:val="24"/>
        </w:rPr>
        <w:t xml:space="preserve"> </w:t>
      </w:r>
      <w:r w:rsidR="003563C5">
        <w:rPr>
          <w:b/>
          <w:noProof/>
          <w:sz w:val="24"/>
        </w:rPr>
        <w:t xml:space="preserve">January </w:t>
      </w:r>
      <w:r>
        <w:rPr>
          <w:b/>
          <w:noProof/>
          <w:sz w:val="24"/>
        </w:rPr>
        <w:t>202</w:t>
      </w:r>
      <w:r w:rsidR="003563C5">
        <w:rPr>
          <w:b/>
          <w:noProof/>
          <w:sz w:val="24"/>
        </w:rPr>
        <w:t>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F7DEFDC"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3563C5">
        <w:rPr>
          <w:rFonts w:ascii="Arial" w:eastAsia="Times New Roman" w:hAnsi="Arial" w:cs="Arial"/>
          <w:b/>
          <w:sz w:val="22"/>
          <w:szCs w:val="22"/>
          <w:lang w:eastAsia="en-GB"/>
        </w:rPr>
        <w:t xml:space="preserve">[draft] </w:t>
      </w:r>
      <w:r w:rsidR="00BA082A">
        <w:rPr>
          <w:rFonts w:ascii="Arial" w:eastAsia="Times New Roman" w:hAnsi="Arial" w:cs="Arial"/>
          <w:b/>
          <w:sz w:val="22"/>
          <w:szCs w:val="22"/>
          <w:lang w:eastAsia="en-GB"/>
        </w:rPr>
        <w:t xml:space="preserve">LS on partially allowed/rejected S-NSSAI </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3193FD7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56ED1F6"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7B7B7C">
        <w:rPr>
          <w:bCs/>
          <w:lang w:val="de-DE"/>
        </w:rPr>
        <w:t>alessio casati</w:t>
      </w:r>
    </w:p>
    <w:p w14:paraId="5836C680" w14:textId="4CAE57C5" w:rsidR="00463675" w:rsidRPr="00530550" w:rsidRDefault="00463675" w:rsidP="000F4E43">
      <w:pPr>
        <w:pStyle w:val="Contact"/>
        <w:tabs>
          <w:tab w:val="clear" w:pos="2268"/>
        </w:tabs>
        <w:rPr>
          <w:bCs/>
          <w:color w:val="0000FF"/>
          <w:lang w:val="de-DE"/>
        </w:rPr>
      </w:pPr>
      <w:proofErr w:type="spellStart"/>
      <w:r w:rsidRPr="00530550">
        <w:rPr>
          <w:color w:val="0000FF"/>
          <w:lang w:val="de-DE"/>
        </w:rPr>
        <w:t>E-mail</w:t>
      </w:r>
      <w:proofErr w:type="spellEnd"/>
      <w:r w:rsidRPr="00530550">
        <w:rPr>
          <w:color w:val="0000FF"/>
          <w:lang w:val="de-DE"/>
        </w:rPr>
        <w:t xml:space="preserve">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BF033B3" w14:textId="2CF76169" w:rsidR="002E2A82" w:rsidRDefault="00DC7E2B">
      <w:pPr>
        <w:rPr>
          <w:rFonts w:ascii="Arial" w:hAnsi="Arial" w:cs="Arial"/>
        </w:rPr>
      </w:pPr>
      <w:r w:rsidRPr="00676273">
        <w:rPr>
          <w:rFonts w:ascii="Arial" w:hAnsi="Arial" w:cs="Arial"/>
        </w:rPr>
        <w:t>SA2</w:t>
      </w:r>
      <w:r w:rsidR="007B7B7C">
        <w:rPr>
          <w:rFonts w:ascii="Arial" w:hAnsi="Arial" w:cs="Arial"/>
        </w:rPr>
        <w:t xml:space="preserve">, as part of eNS_Ph3 in rel-18, is introducing the concepts pf partially allowed S-NSSAI and Partially rejected s-NSSAI </w:t>
      </w:r>
    </w:p>
    <w:p w14:paraId="01460831" w14:textId="76B4EF61" w:rsidR="007B7B7C" w:rsidRDefault="007B7B7C">
      <w:pPr>
        <w:rPr>
          <w:rFonts w:ascii="Arial" w:hAnsi="Arial" w:cs="Arial"/>
        </w:rPr>
      </w:pPr>
    </w:p>
    <w:p w14:paraId="0A0070A4" w14:textId="40EB2B5E" w:rsidR="007B7B7C" w:rsidRPr="00430D74" w:rsidRDefault="007B7B7C" w:rsidP="007B7B7C">
      <w:pPr>
        <w:keepLines/>
        <w:rPr>
          <w:b/>
        </w:rPr>
      </w:pPr>
      <w:r>
        <w:rPr>
          <w:b/>
        </w:rPr>
        <w:t>Partially Rejected</w:t>
      </w:r>
      <w:r w:rsidRPr="001B7C50">
        <w:rPr>
          <w:b/>
        </w:rPr>
        <w:t xml:space="preserve"> </w:t>
      </w:r>
      <w:r>
        <w:rPr>
          <w:b/>
        </w:rPr>
        <w:t>S-</w:t>
      </w:r>
      <w:r w:rsidRPr="001B7C50">
        <w:rPr>
          <w:b/>
        </w:rPr>
        <w:t>NSSAI</w:t>
      </w:r>
      <w:r w:rsidRPr="001B7C50">
        <w:rPr>
          <w:iCs/>
        </w:rPr>
        <w:t>: S-NSSAIs value</w:t>
      </w:r>
      <w:r>
        <w:rPr>
          <w:iCs/>
        </w:rPr>
        <w:t xml:space="preserve"> of a network slice that is not uniformly supported in a RA and not in the cell where the UE receives this S-NSSAI indication. The UE, upon mobility,</w:t>
      </w:r>
      <w:r w:rsidRPr="001B7C50">
        <w:rPr>
          <w:iCs/>
        </w:rPr>
        <w:t xml:space="preserve"> </w:t>
      </w:r>
      <w:r>
        <w:rPr>
          <w:iCs/>
        </w:rPr>
        <w:t>can request this S-NSSAI if it camps in a cell inside the list of Cells and TAs, which is an area smaller than the Registration area, where this S-NSSAI is indicated to be supported.</w:t>
      </w:r>
    </w:p>
    <w:p w14:paraId="16504332" w14:textId="188ED579" w:rsidR="007B7B7C" w:rsidRDefault="007B7B7C">
      <w:pPr>
        <w:rPr>
          <w:rFonts w:ascii="Arial" w:hAnsi="Arial" w:cs="Arial"/>
        </w:rPr>
      </w:pPr>
    </w:p>
    <w:p w14:paraId="3AA0474B" w14:textId="6FCBF149" w:rsidR="007B7B7C" w:rsidRPr="007B7B7C" w:rsidRDefault="007B7B7C">
      <w:pPr>
        <w:rPr>
          <w:rFonts w:ascii="Arial" w:hAnsi="Arial" w:cs="Arial"/>
          <w:bCs/>
        </w:rPr>
      </w:pPr>
      <w:r w:rsidRPr="007B7B7C">
        <w:rPr>
          <w:b/>
        </w:rPr>
        <w:t xml:space="preserve">Partially Allowed S-NSSAI: </w:t>
      </w:r>
      <w:r w:rsidRPr="007B7B7C">
        <w:rPr>
          <w:bCs/>
        </w:rPr>
        <w:t>S-NSSAIs value identifying a network slice that is not uniformly supported in a RA. The UE can consider the S-NSSAI allowed inside the list of Cells and TAs, which is an area smaller than the Registration area, where this S-NSSAI is indicated to be supported. The UE needs not perform a mobility registration update when entering and exiting this area of support inside the RA.</w:t>
      </w:r>
    </w:p>
    <w:p w14:paraId="3384D587" w14:textId="7DF46212" w:rsidR="007B7B7C" w:rsidRDefault="007B7B7C">
      <w:pPr>
        <w:rPr>
          <w:lang w:eastAsia="zh-CN"/>
        </w:rPr>
      </w:pPr>
    </w:p>
    <w:p w14:paraId="236343C1" w14:textId="322AF64A" w:rsidR="007B7B7C" w:rsidRDefault="007B7B7C">
      <w:pPr>
        <w:rPr>
          <w:lang w:eastAsia="zh-CN"/>
        </w:rPr>
      </w:pPr>
    </w:p>
    <w:p w14:paraId="3537510C" w14:textId="04B9E435" w:rsidR="007B7B7C" w:rsidRDefault="007B7B7C">
      <w:pPr>
        <w:rPr>
          <w:lang w:eastAsia="zh-CN"/>
        </w:rPr>
      </w:pPr>
      <w:r>
        <w:rPr>
          <w:lang w:eastAsia="zh-CN"/>
        </w:rPr>
        <w:t>SA2 intends to provide the RAN with visibility on these S-NSSAIs so the RAN can:</w:t>
      </w:r>
    </w:p>
    <w:p w14:paraId="2CCDE59D" w14:textId="71EE8B5A" w:rsidR="007B7B7C" w:rsidRDefault="007B7B7C">
      <w:pPr>
        <w:rPr>
          <w:lang w:eastAsia="zh-CN"/>
        </w:rPr>
      </w:pPr>
    </w:p>
    <w:p w14:paraId="6764FB4C" w14:textId="7A35A6A4" w:rsidR="007B7B7C" w:rsidRDefault="00E000CC">
      <w:pPr>
        <w:rPr>
          <w:lang w:eastAsia="zh-CN"/>
        </w:rPr>
      </w:pPr>
      <w:r>
        <w:rPr>
          <w:lang w:eastAsia="zh-CN"/>
        </w:rPr>
        <w:t>O</w:t>
      </w:r>
      <w:r w:rsidR="007B7B7C">
        <w:rPr>
          <w:lang w:eastAsia="zh-CN"/>
        </w:rPr>
        <w:t>ptimise RRM (e.g. steer the UE to cells where the rejected or partially allowed S-NSSAI is also supported) and also, for the partially allowed S-NSSAI, to trigger PDU session handling policies for the sessions of the network slice (e.g. locally avoid data transmission outside the area of support of the slice or e.g. deactivate the PDU session).</w:t>
      </w:r>
    </w:p>
    <w:p w14:paraId="16E80CE5" w14:textId="5F436A2E" w:rsidR="007B7B7C" w:rsidRDefault="007B7B7C">
      <w:pPr>
        <w:rPr>
          <w:lang w:eastAsia="zh-CN"/>
        </w:rPr>
      </w:pPr>
    </w:p>
    <w:p w14:paraId="26EDC3BD" w14:textId="77777777" w:rsidR="007B7B7C" w:rsidRPr="007B7B7C" w:rsidRDefault="007B7B7C">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0AAC8C78"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000CC">
        <w:t>SA2 k</w:t>
      </w:r>
      <w:r w:rsidR="007E69F7" w:rsidRPr="00E000CC">
        <w:t xml:space="preserve">indly asks </w:t>
      </w:r>
      <w:r w:rsidR="008B700A" w:rsidRPr="00E000CC">
        <w:t>RAN3 to provide feedback</w:t>
      </w:r>
      <w:r w:rsidR="007B7B7C" w:rsidRPr="00E000CC">
        <w:t xml:space="preserve"> on the ability to provide the partially allowed and partially rejected </w:t>
      </w:r>
      <w:r w:rsidR="00E000CC" w:rsidRPr="00E000CC">
        <w:t>S</w:t>
      </w:r>
      <w:r w:rsidR="007B7B7C" w:rsidRPr="00E000CC">
        <w:t>-NSSAIs to the RAN and on the possibility to use this information for PDU session handling policies.</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9963D1" w:rsidP="006B0890">
      <w:pPr>
        <w:tabs>
          <w:tab w:val="left" w:pos="5103"/>
        </w:tabs>
        <w:spacing w:after="120"/>
        <w:ind w:left="2268" w:hanging="2268"/>
        <w:rPr>
          <w:rFonts w:ascii="Arial" w:hAnsi="Arial" w:cs="Arial"/>
          <w:bCs/>
        </w:rPr>
      </w:pPr>
      <w:hyperlink r:id="rId9" w:anchor="/" w:history="1">
        <w:r>
          <w:rPr>
            <w:rStyle w:val="Hyperlink"/>
            <w:rFonts w:ascii="Arial" w:hAnsi="Arial" w:cs="Arial"/>
            <w:bCs/>
          </w:rPr>
          <w:t>Next SA2 Meetings dates</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E3384" w14:textId="77777777" w:rsidR="00E6361D" w:rsidRDefault="00E6361D">
      <w:r>
        <w:separator/>
      </w:r>
    </w:p>
  </w:endnote>
  <w:endnote w:type="continuationSeparator" w:id="0">
    <w:p w14:paraId="50849BEC" w14:textId="77777777" w:rsidR="00E6361D" w:rsidRDefault="00E6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F1C9" w14:textId="77777777" w:rsidR="00E6361D" w:rsidRDefault="00E6361D">
      <w:r>
        <w:separator/>
      </w:r>
    </w:p>
  </w:footnote>
  <w:footnote w:type="continuationSeparator" w:id="0">
    <w:p w14:paraId="08E373BE" w14:textId="77777777" w:rsidR="00E6361D" w:rsidRDefault="00E63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4764"/>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B240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963D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B1BF6"/>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0FF68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Home.aspx?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1</Pages>
  <Words>333</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11</cp:revision>
  <cp:lastPrinted>2002-04-23T07:10:00Z</cp:lastPrinted>
  <dcterms:created xsi:type="dcterms:W3CDTF">2022-08-27T02:34:00Z</dcterms:created>
  <dcterms:modified xsi:type="dcterms:W3CDTF">2023-01-09T14:01:00Z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